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3893" w14:textId="77777777" w:rsidR="00E85165" w:rsidRPr="00F061B1" w:rsidRDefault="00E85165" w:rsidP="00E8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B1">
        <w:rPr>
          <w:rFonts w:ascii="Times New Roman" w:hAnsi="Times New Roman" w:cs="Times New Roman"/>
          <w:sz w:val="24"/>
          <w:szCs w:val="24"/>
        </w:rPr>
        <w:t xml:space="preserve">dr </w:t>
      </w:r>
      <w:r w:rsidR="000F1824">
        <w:rPr>
          <w:rFonts w:ascii="Times New Roman" w:hAnsi="Times New Roman" w:cs="Times New Roman"/>
          <w:sz w:val="24"/>
          <w:szCs w:val="24"/>
        </w:rPr>
        <w:t xml:space="preserve">hab. </w:t>
      </w:r>
      <w:r w:rsidRPr="00F061B1">
        <w:rPr>
          <w:rFonts w:ascii="Times New Roman" w:hAnsi="Times New Roman" w:cs="Times New Roman"/>
          <w:sz w:val="24"/>
          <w:szCs w:val="24"/>
        </w:rPr>
        <w:t xml:space="preserve">Wojciech </w:t>
      </w:r>
      <w:r w:rsidR="00DF59CB" w:rsidRPr="00F061B1">
        <w:rPr>
          <w:rFonts w:ascii="Times New Roman" w:hAnsi="Times New Roman" w:cs="Times New Roman"/>
          <w:sz w:val="24"/>
          <w:szCs w:val="24"/>
        </w:rPr>
        <w:t xml:space="preserve">T. </w:t>
      </w:r>
      <w:r w:rsidRPr="00F061B1">
        <w:rPr>
          <w:rFonts w:ascii="Times New Roman" w:hAnsi="Times New Roman" w:cs="Times New Roman"/>
          <w:sz w:val="24"/>
          <w:szCs w:val="24"/>
        </w:rPr>
        <w:t>Modzelewski</w:t>
      </w:r>
      <w:r w:rsidR="00D7757D">
        <w:rPr>
          <w:rFonts w:ascii="Times New Roman" w:hAnsi="Times New Roman" w:cs="Times New Roman"/>
          <w:sz w:val="24"/>
          <w:szCs w:val="24"/>
        </w:rPr>
        <w:t>, prof. UWM</w:t>
      </w:r>
    </w:p>
    <w:p w14:paraId="70953737" w14:textId="514EFBC0" w:rsidR="00E85165" w:rsidRDefault="00E85165" w:rsidP="00E8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CC3DF" w14:textId="77777777" w:rsidR="00D150FB" w:rsidRPr="00F061B1" w:rsidRDefault="00D150FB" w:rsidP="00E8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434B0" w14:textId="4A3FD62B" w:rsidR="00E85165" w:rsidRDefault="000D11C7" w:rsidP="00E8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Etykieta i protokół dyplomatyczny</w:t>
      </w:r>
    </w:p>
    <w:p w14:paraId="30161995" w14:textId="10933B06" w:rsidR="00331450" w:rsidRPr="00F061B1" w:rsidRDefault="00331450" w:rsidP="00340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03435" w14:textId="77777777" w:rsidR="000439FF" w:rsidRDefault="000439FF" w:rsidP="00F06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FAF3E" w14:textId="67B194C2" w:rsidR="00E85165" w:rsidRPr="00D150FB" w:rsidRDefault="00E85165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0FB">
        <w:rPr>
          <w:rFonts w:ascii="Times New Roman" w:eastAsia="Calibri" w:hAnsi="Times New Roman" w:cs="Times New Roman"/>
          <w:sz w:val="24"/>
          <w:szCs w:val="24"/>
        </w:rPr>
        <w:t xml:space="preserve">Dyplomacja </w:t>
      </w:r>
      <w:r w:rsidR="00E36B6C" w:rsidRPr="00D150FB">
        <w:rPr>
          <w:rFonts w:ascii="Times New Roman" w:eastAsia="Calibri" w:hAnsi="Times New Roman" w:cs="Times New Roman"/>
          <w:sz w:val="24"/>
          <w:szCs w:val="24"/>
        </w:rPr>
        <w:t>i protokół dyplomatyczny –</w:t>
      </w:r>
      <w:r w:rsidRPr="00D150FB">
        <w:rPr>
          <w:rFonts w:ascii="Times New Roman" w:hAnsi="Times New Roman" w:cs="Times New Roman"/>
          <w:sz w:val="24"/>
          <w:szCs w:val="24"/>
        </w:rPr>
        <w:t xml:space="preserve"> e</w:t>
      </w:r>
      <w:r w:rsidRPr="00D150FB">
        <w:rPr>
          <w:rFonts w:ascii="Times New Roman" w:eastAsia="Calibri" w:hAnsi="Times New Roman" w:cs="Times New Roman"/>
          <w:sz w:val="24"/>
          <w:szCs w:val="24"/>
        </w:rPr>
        <w:t>tymologia</w:t>
      </w:r>
      <w:r w:rsidR="00E36B6C" w:rsidRPr="00D150FB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D150FB">
        <w:rPr>
          <w:rFonts w:ascii="Times New Roman" w:eastAsia="Calibri" w:hAnsi="Times New Roman" w:cs="Times New Roman"/>
          <w:sz w:val="24"/>
          <w:szCs w:val="24"/>
        </w:rPr>
        <w:t xml:space="preserve"> definicje</w:t>
      </w:r>
    </w:p>
    <w:p w14:paraId="6BE652F7" w14:textId="1A2E5F30" w:rsidR="00E36B6C" w:rsidRPr="00D150FB" w:rsidRDefault="00E85165" w:rsidP="00E36B6C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0FB">
        <w:rPr>
          <w:rFonts w:ascii="Times New Roman" w:eastAsia="Calibri" w:hAnsi="Times New Roman" w:cs="Times New Roman"/>
          <w:sz w:val="24"/>
          <w:szCs w:val="24"/>
        </w:rPr>
        <w:t>Z dziejów dyplomacji - rys historyczny</w:t>
      </w:r>
      <w:r w:rsidRPr="00D150FB">
        <w:rPr>
          <w:rFonts w:ascii="Times New Roman" w:hAnsi="Times New Roman" w:cs="Times New Roman"/>
          <w:sz w:val="24"/>
          <w:szCs w:val="24"/>
        </w:rPr>
        <w:t>, e</w:t>
      </w:r>
      <w:r w:rsidRPr="00D150FB">
        <w:rPr>
          <w:rFonts w:ascii="Times New Roman" w:eastAsia="Calibri" w:hAnsi="Times New Roman" w:cs="Times New Roman"/>
          <w:sz w:val="24"/>
          <w:szCs w:val="24"/>
        </w:rPr>
        <w:t>wolucja form dyplomatycznych</w:t>
      </w:r>
    </w:p>
    <w:p w14:paraId="7BCDD7FC" w14:textId="77777777" w:rsidR="00E36B6C" w:rsidRPr="00D150FB" w:rsidRDefault="00E36B6C" w:rsidP="00E36B6C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0FB">
        <w:rPr>
          <w:rFonts w:ascii="Times New Roman" w:hAnsi="Times New Roman" w:cs="Times New Roman"/>
          <w:sz w:val="24"/>
          <w:szCs w:val="24"/>
        </w:rPr>
        <w:t>Etykieta profesjonalna (zawodowa), savoir-vivre, ogłada, dobre maniery, bon-ton, zasady kurtuazji, konwenans towarzyski – definicje</w:t>
      </w:r>
    </w:p>
    <w:p w14:paraId="61057E2C" w14:textId="6B94E0DD" w:rsidR="00E36B6C" w:rsidRPr="00D150FB" w:rsidRDefault="00E36B6C" w:rsidP="00E36B6C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0FB">
        <w:rPr>
          <w:rFonts w:ascii="Times New Roman" w:hAnsi="Times New Roman" w:cs="Times New Roman"/>
          <w:sz w:val="24"/>
          <w:szCs w:val="24"/>
        </w:rPr>
        <w:t>Zasady uniwersalne oraz te wynikające z kultury i tradycji narodowej (m.in. wizyty i delegacje zagraniczne, spotkania z przedstawicielami różnych kultur, międzynarodowy savoir-vivre)</w:t>
      </w:r>
    </w:p>
    <w:p w14:paraId="6285F946" w14:textId="4C5CE850" w:rsidR="00E36B6C" w:rsidRPr="00D150FB" w:rsidRDefault="00E36B6C" w:rsidP="00D150F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0FB">
        <w:rPr>
          <w:rFonts w:ascii="Times New Roman" w:hAnsi="Times New Roman" w:cs="Times New Roman"/>
          <w:sz w:val="24"/>
          <w:szCs w:val="24"/>
        </w:rPr>
        <w:t>Ceremonie państwowe i ceremoniały</w:t>
      </w:r>
    </w:p>
    <w:p w14:paraId="48B8D137" w14:textId="1455CE9A" w:rsidR="00E36B6C" w:rsidRPr="00D150FB" w:rsidRDefault="00E36B6C" w:rsidP="00D150F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0FB">
        <w:rPr>
          <w:rFonts w:ascii="Times New Roman" w:hAnsi="Times New Roman" w:cs="Times New Roman"/>
          <w:bCs/>
          <w:sz w:val="24"/>
          <w:szCs w:val="24"/>
        </w:rPr>
        <w:t>Mianowanie i akredytacja przedstawicieli dyplomatycznych i związany z tym ceremoniał</w:t>
      </w:r>
      <w:r w:rsidRPr="00D150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E2CD6" w14:textId="321F7578" w:rsidR="00E36B6C" w:rsidRPr="00D150FB" w:rsidRDefault="00E36B6C" w:rsidP="00D150F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0FB">
        <w:rPr>
          <w:rFonts w:ascii="Times New Roman" w:hAnsi="Times New Roman" w:cs="Times New Roman"/>
          <w:sz w:val="24"/>
          <w:szCs w:val="24"/>
        </w:rPr>
        <w:t>Klasy i rangi dyplomatyczne</w:t>
      </w:r>
    </w:p>
    <w:p w14:paraId="06C49FD4" w14:textId="34742DC8" w:rsidR="00D150FB" w:rsidRPr="00D150FB" w:rsidRDefault="002D78E1" w:rsidP="008C0284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0FB">
        <w:rPr>
          <w:rFonts w:ascii="Times New Roman" w:hAnsi="Times New Roman" w:cs="Times New Roman"/>
          <w:sz w:val="24"/>
          <w:szCs w:val="24"/>
        </w:rPr>
        <w:t>Zasada pierwszeństwa (precedencji) w dyplomacji oraz poza nią</w:t>
      </w:r>
      <w:r w:rsidR="00D150FB" w:rsidRPr="00D150FB">
        <w:rPr>
          <w:rFonts w:ascii="Times New Roman" w:hAnsi="Times New Roman" w:cs="Times New Roman"/>
          <w:sz w:val="24"/>
          <w:szCs w:val="24"/>
        </w:rPr>
        <w:t xml:space="preserve">, np. </w:t>
      </w:r>
      <w:r w:rsidR="00D150FB">
        <w:rPr>
          <w:rFonts w:ascii="Times New Roman" w:hAnsi="Times New Roman" w:cs="Times New Roman"/>
          <w:sz w:val="24"/>
          <w:szCs w:val="24"/>
        </w:rPr>
        <w:t>p</w:t>
      </w:r>
      <w:r w:rsidR="00E36B6C" w:rsidRPr="00D150FB">
        <w:rPr>
          <w:rFonts w:ascii="Times New Roman" w:hAnsi="Times New Roman" w:cs="Times New Roman"/>
          <w:sz w:val="24"/>
          <w:szCs w:val="24"/>
        </w:rPr>
        <w:t>recedencja najwyższych stanowisk w państwie</w:t>
      </w:r>
    </w:p>
    <w:p w14:paraId="4BF0A840" w14:textId="2AB4B20B" w:rsidR="00340C1C" w:rsidRPr="00D150FB" w:rsidRDefault="002D78E1" w:rsidP="00D150F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0FB">
        <w:rPr>
          <w:rFonts w:ascii="Times New Roman" w:eastAsia="Calibri" w:hAnsi="Times New Roman" w:cs="Times New Roman"/>
          <w:snapToGrid w:val="0"/>
          <w:sz w:val="24"/>
          <w:szCs w:val="24"/>
        </w:rPr>
        <w:t>Przywileje i immunitety dyplomatyczne i konsularne – jako wyraz szczególnej sytuacji prawnej personelu dyplomatycznego w państwie przyjmującym i jej uzasadnienie</w:t>
      </w:r>
      <w:r w:rsidRPr="00D150FB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D15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rodzaje i zakres obowiązywania - </w:t>
      </w:r>
      <w:r w:rsidRPr="00D150FB">
        <w:rPr>
          <w:rFonts w:ascii="Times New Roman" w:eastAsia="Calibri" w:hAnsi="Times New Roman" w:cs="Times New Roman"/>
          <w:snapToGrid w:val="0"/>
          <w:sz w:val="24"/>
          <w:szCs w:val="24"/>
        </w:rPr>
        <w:t>podmiotowy, terytorialny i czasowy</w:t>
      </w:r>
      <w:r w:rsidR="00403D2F" w:rsidRPr="00D150F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(</w:t>
      </w:r>
      <w:r w:rsidR="00340C1C" w:rsidRPr="00D150FB">
        <w:rPr>
          <w:rFonts w:ascii="Times New Roman" w:hAnsi="Times New Roman" w:cs="Times New Roman"/>
          <w:sz w:val="24"/>
          <w:szCs w:val="24"/>
        </w:rPr>
        <w:t>Konwencja Wiedeńska o stosunkach dyplomatycznych z 18 kwietnia 1961 r.</w:t>
      </w:r>
      <w:r w:rsidR="00403D2F" w:rsidRPr="00D150FB">
        <w:rPr>
          <w:rFonts w:ascii="Times New Roman" w:hAnsi="Times New Roman" w:cs="Times New Roman"/>
          <w:sz w:val="24"/>
          <w:szCs w:val="24"/>
        </w:rPr>
        <w:t>)</w:t>
      </w:r>
    </w:p>
    <w:p w14:paraId="30176A0F" w14:textId="57B73AB7" w:rsidR="00D150FB" w:rsidRPr="00D150FB" w:rsidRDefault="002D78E1" w:rsidP="00D150FB">
      <w:pPr>
        <w:pStyle w:val="Akapitzlist"/>
        <w:numPr>
          <w:ilvl w:val="0"/>
          <w:numId w:val="5"/>
        </w:numPr>
        <w:spacing w:after="0" w:line="360" w:lineRule="auto"/>
        <w:ind w:left="42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0FB">
        <w:rPr>
          <w:rFonts w:ascii="Times New Roman" w:hAnsi="Times New Roman" w:cs="Times New Roman"/>
          <w:sz w:val="24"/>
          <w:szCs w:val="24"/>
        </w:rPr>
        <w:t>Organizacja i składanie wizyt (rodzaje przyjęć, nakrycie stołu, dobór menu i napojów</w:t>
      </w:r>
      <w:r w:rsidR="00D150FB" w:rsidRPr="00D150FB">
        <w:rPr>
          <w:rFonts w:ascii="Times New Roman" w:hAnsi="Times New Roman" w:cs="Times New Roman"/>
          <w:sz w:val="24"/>
          <w:szCs w:val="24"/>
        </w:rPr>
        <w:t>, b</w:t>
      </w:r>
      <w:r w:rsidRPr="00D150FB">
        <w:rPr>
          <w:rFonts w:ascii="Times New Roman" w:hAnsi="Times New Roman" w:cs="Times New Roman"/>
          <w:sz w:val="24"/>
          <w:szCs w:val="24"/>
        </w:rPr>
        <w:t>ilety wizytowe, zaproszenia, formy powitania</w:t>
      </w:r>
      <w:r w:rsidR="00D150FB" w:rsidRPr="00D150FB">
        <w:rPr>
          <w:rFonts w:ascii="Times New Roman" w:hAnsi="Times New Roman" w:cs="Times New Roman"/>
          <w:sz w:val="24"/>
          <w:szCs w:val="24"/>
        </w:rPr>
        <w:t>, etykieta przy stole, faux-pas przy stole)</w:t>
      </w:r>
    </w:p>
    <w:p w14:paraId="135D1713" w14:textId="5FAA3DFE" w:rsidR="002D78E1" w:rsidRPr="00D150FB" w:rsidRDefault="002D78E1" w:rsidP="00D150F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0FB">
        <w:rPr>
          <w:rFonts w:ascii="Times New Roman" w:hAnsi="Times New Roman" w:cs="Times New Roman"/>
          <w:sz w:val="24"/>
          <w:szCs w:val="24"/>
        </w:rPr>
        <w:t>Profesjonalny wizerunek (ubiór odpowiedni do okazji, defekt garderobiany, biznesowy dress code)</w:t>
      </w:r>
    </w:p>
    <w:p w14:paraId="571C7494" w14:textId="77777777" w:rsidR="002D78E1" w:rsidRPr="00D150FB" w:rsidRDefault="002D78E1" w:rsidP="00D150F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0FB">
        <w:rPr>
          <w:rFonts w:ascii="Times New Roman" w:hAnsi="Times New Roman" w:cs="Times New Roman"/>
          <w:sz w:val="24"/>
          <w:szCs w:val="24"/>
        </w:rPr>
        <w:t>Prowadzenie korespondencji urzędowej i elektronicznej (netykieta)</w:t>
      </w:r>
    </w:p>
    <w:p w14:paraId="483F1D47" w14:textId="1493223B" w:rsidR="002D78E1" w:rsidRPr="009B6557" w:rsidRDefault="002D78E1" w:rsidP="00D150FB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59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  <w:gridCol w:w="6743"/>
      </w:tblGrid>
      <w:tr w:rsidR="007A6985" w:rsidRPr="00F061B1" w14:paraId="697590A9" w14:textId="77777777" w:rsidTr="00E85165">
        <w:trPr>
          <w:gridAfter w:val="1"/>
          <w:tblCellSpacing w:w="15" w:type="dxa"/>
        </w:trPr>
        <w:tc>
          <w:tcPr>
            <w:tcW w:w="9117" w:type="dxa"/>
            <w:vAlign w:val="center"/>
            <w:hideMark/>
          </w:tcPr>
          <w:p w14:paraId="2797110B" w14:textId="77777777" w:rsidR="007A6985" w:rsidRPr="00F061B1" w:rsidRDefault="007A6985" w:rsidP="0051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6985" w:rsidRPr="009B6557" w14:paraId="1BA4E612" w14:textId="77777777" w:rsidTr="00E85165">
        <w:trPr>
          <w:tblCellSpacing w:w="15" w:type="dxa"/>
        </w:trPr>
        <w:tc>
          <w:tcPr>
            <w:tcW w:w="9117" w:type="dxa"/>
            <w:vAlign w:val="center"/>
            <w:hideMark/>
          </w:tcPr>
          <w:p w14:paraId="5E3B900A" w14:textId="77777777" w:rsidR="00E85165" w:rsidRPr="00850769" w:rsidRDefault="00E85165" w:rsidP="00850769">
            <w:pPr>
              <w:pStyle w:val="Akapitzlist"/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u w:val="single"/>
              </w:rPr>
            </w:pPr>
            <w:r w:rsidRPr="00850769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u w:val="single"/>
              </w:rPr>
              <w:t>Literatura:</w:t>
            </w:r>
          </w:p>
          <w:p w14:paraId="71F35243" w14:textId="77777777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 w:rsidRPr="004209F3">
              <w:t>Bortnowski A. W., Współczesny protokół dyplomatyczny</w:t>
            </w:r>
            <w:r>
              <w:t xml:space="preserve">, savoir-vivre i ceremoniał </w:t>
            </w:r>
            <w:r w:rsidRPr="004209F3">
              <w:t>w praktyce, Toruń 202</w:t>
            </w:r>
            <w:r>
              <w:t>0</w:t>
            </w:r>
            <w:r w:rsidRPr="004209F3">
              <w:t>.</w:t>
            </w:r>
          </w:p>
          <w:p w14:paraId="1EA7D61E" w14:textId="31C79940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 w:rsidRPr="004209F3">
              <w:t>Ikanowicz C., Piekarski J., Protokół dyplomatyczny i dobre obyczaje, Warszawa 200</w:t>
            </w:r>
            <w:r w:rsidR="00D150FB">
              <w:t>7</w:t>
            </w:r>
            <w:r w:rsidRPr="004209F3">
              <w:t>.</w:t>
            </w:r>
          </w:p>
          <w:p w14:paraId="4947D12B" w14:textId="674D7170" w:rsidR="00D150FB" w:rsidRDefault="00D150FB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>
              <w:t>Jarczyński A., Etykieta w biznesie, Gliwice 2010.</w:t>
            </w:r>
          </w:p>
          <w:p w14:paraId="27CE0774" w14:textId="330B083D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 w:rsidRPr="004209F3">
              <w:t>Karsznicki K., Sztuka dyplomacji i komunikacji w świecie wielokulturowym, Warszawa 2017.</w:t>
            </w:r>
          </w:p>
          <w:p w14:paraId="2600BCB7" w14:textId="2105B9B8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 w:rsidRPr="004209F3">
              <w:lastRenderedPageBreak/>
              <w:t xml:space="preserve">Marcjanik M., Mówimy uprzejmie: poradnik językowego savoir-vivre’u, Warszawa 2009. </w:t>
            </w:r>
          </w:p>
          <w:p w14:paraId="73B28E20" w14:textId="1183227B" w:rsidR="00D150FB" w:rsidRDefault="00D150FB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>
              <w:t>Mildner P., Wiza do świata biznesu i podstawy etykiety, Warszawa 2000.</w:t>
            </w:r>
          </w:p>
          <w:p w14:paraId="05548E94" w14:textId="77777777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 w:rsidRPr="004209F3">
              <w:t>Miłosz S., Dyplomacja współczesna i protokół dyplomatyczny: teoria i praktyka, Warszawa 2011.</w:t>
            </w:r>
          </w:p>
          <w:p w14:paraId="17EE6BEE" w14:textId="1D91ACD6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 w:rsidRPr="004209F3">
              <w:t>Modrzyńska J., Protokół dyplomatyczny, etykieta i zasady savoir-vivre’u, Warszawa 20</w:t>
            </w:r>
            <w:r w:rsidR="009F6302">
              <w:t>2</w:t>
            </w:r>
            <w:r w:rsidRPr="004209F3">
              <w:t>1.</w:t>
            </w:r>
          </w:p>
          <w:p w14:paraId="30AF4ABA" w14:textId="7D71426D" w:rsidR="002D78E1" w:rsidRPr="00D600F8" w:rsidRDefault="002D78E1" w:rsidP="00D150FB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0F8">
              <w:rPr>
                <w:rFonts w:ascii="Times New Roman" w:hAnsi="Times New Roman" w:cs="Times New Roman"/>
                <w:bCs/>
                <w:sz w:val="24"/>
                <w:szCs w:val="24"/>
              </w:rPr>
              <w:t>Modzelewski W.T., Protokół dyplomatyczny i organizacja polskiej służby zagranicznej [w:] Podstawowe kategorie nauk o polityce i administracji, red. A. Żukowski, M. Harliński, W.T. Modzelewski, Olsztyn 2021.</w:t>
            </w:r>
          </w:p>
          <w:p w14:paraId="4FD27D10" w14:textId="77777777" w:rsidR="002D78E1" w:rsidRPr="00D600F8" w:rsidRDefault="002D78E1" w:rsidP="00D150FB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Nowak J.M., Dyplomata na salonach i w politycznej kuchni, Warszawa 2014.</w:t>
            </w:r>
          </w:p>
          <w:p w14:paraId="5914B131" w14:textId="77777777" w:rsidR="002D78E1" w:rsidRPr="00850769" w:rsidRDefault="002D78E1" w:rsidP="00D150FB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0F8">
              <w:rPr>
                <w:rFonts w:ascii="Times New Roman" w:eastAsia="Calibri" w:hAnsi="Times New Roman" w:cs="Times New Roman"/>
                <w:sz w:val="24"/>
                <w:szCs w:val="24"/>
              </w:rPr>
              <w:t>Orłowski T., Protokół dyplomatyczny. Ceremoniał</w:t>
            </w: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etykieta, Warszawa 2010.</w:t>
            </w:r>
          </w:p>
          <w:p w14:paraId="09DE919A" w14:textId="77777777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 w:rsidRPr="004209F3">
              <w:t>Orłowski T., Protokół dyplomatyczny. Między tradycją a nowoczesnością, Warszawa 2016.</w:t>
            </w:r>
          </w:p>
          <w:p w14:paraId="04F7B5FB" w14:textId="77777777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 w:rsidRPr="004209F3">
              <w:t>Pietkiewicz E., Protokół dyplomatyczny, Warszawa 1998.</w:t>
            </w:r>
          </w:p>
          <w:p w14:paraId="2E0D181B" w14:textId="77777777" w:rsidR="002D78E1" w:rsidRPr="00850769" w:rsidRDefault="002D78E1" w:rsidP="00D150FB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Sutor J., Etykieta dyplomatyczna z elementami protokołu i ceremoniałów, Warszawa 2016.</w:t>
            </w:r>
          </w:p>
          <w:p w14:paraId="29DFC22A" w14:textId="77777777" w:rsidR="002D78E1" w:rsidRPr="00850769" w:rsidRDefault="002D78E1" w:rsidP="00D150FB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7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utor J., Leksykon dyplomatyczny, Warszawa 2010.</w:t>
            </w:r>
          </w:p>
          <w:p w14:paraId="54A5E46A" w14:textId="78A05C6A" w:rsidR="002D78E1" w:rsidRPr="009F6302" w:rsidRDefault="002D78E1" w:rsidP="00D150FB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Sutor J., Prawo dyplomatyczne i konsularne, Wyd. 13 (lub inne), Warszawa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064412" w14:textId="56AD1B9F" w:rsidR="009F6302" w:rsidRPr="002D78E1" w:rsidRDefault="009F6302" w:rsidP="00D150FB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Szymczak W.F., Etykieta w biznesie i administracji publicznej,  Warszawa 2018.</w:t>
            </w:r>
          </w:p>
          <w:p w14:paraId="7A1019D9" w14:textId="08A767E2" w:rsidR="002D78E1" w:rsidRPr="00D600F8" w:rsidRDefault="002D78E1" w:rsidP="002D78E1">
            <w:pPr>
              <w:pStyle w:val="Akapitzlist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BC94CA" w14:textId="77777777" w:rsidR="007A6985" w:rsidRPr="009B6557" w:rsidRDefault="007A6985" w:rsidP="00F0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01B0E77" w14:textId="474713AE" w:rsidR="007A6985" w:rsidRDefault="007A6985" w:rsidP="00B2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CAD913" w14:textId="4EFB146C" w:rsidR="00282432" w:rsidRPr="00F061B1" w:rsidRDefault="00282432" w:rsidP="00B2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Egzamin.</w:t>
      </w:r>
    </w:p>
    <w:sectPr w:rsidR="00282432" w:rsidRPr="00F061B1" w:rsidSect="00F061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AF4"/>
    <w:multiLevelType w:val="hybridMultilevel"/>
    <w:tmpl w:val="CDEC7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6605E"/>
    <w:multiLevelType w:val="hybridMultilevel"/>
    <w:tmpl w:val="C6BCA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E6A0C"/>
    <w:multiLevelType w:val="hybridMultilevel"/>
    <w:tmpl w:val="C9B25242"/>
    <w:lvl w:ilvl="0" w:tplc="0E481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E719E"/>
    <w:multiLevelType w:val="hybridMultilevel"/>
    <w:tmpl w:val="16645E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E1607C"/>
    <w:multiLevelType w:val="hybridMultilevel"/>
    <w:tmpl w:val="E9502A74"/>
    <w:lvl w:ilvl="0" w:tplc="42C6F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D04290"/>
    <w:multiLevelType w:val="hybridMultilevel"/>
    <w:tmpl w:val="BFDCD0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EC4148A"/>
    <w:multiLevelType w:val="hybridMultilevel"/>
    <w:tmpl w:val="17DE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B38A9"/>
    <w:multiLevelType w:val="hybridMultilevel"/>
    <w:tmpl w:val="039E1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C2BDA"/>
    <w:multiLevelType w:val="hybridMultilevel"/>
    <w:tmpl w:val="17684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8556D"/>
    <w:multiLevelType w:val="hybridMultilevel"/>
    <w:tmpl w:val="052E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146C7"/>
    <w:multiLevelType w:val="hybridMultilevel"/>
    <w:tmpl w:val="6D50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C1737"/>
    <w:multiLevelType w:val="hybridMultilevel"/>
    <w:tmpl w:val="A79A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F1056"/>
    <w:multiLevelType w:val="hybridMultilevel"/>
    <w:tmpl w:val="0EAC1A88"/>
    <w:lvl w:ilvl="0" w:tplc="42542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63FE9"/>
    <w:multiLevelType w:val="hybridMultilevel"/>
    <w:tmpl w:val="17DE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51E0B"/>
    <w:multiLevelType w:val="hybridMultilevel"/>
    <w:tmpl w:val="94200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9915630">
    <w:abstractNumId w:val="1"/>
  </w:num>
  <w:num w:numId="2" w16cid:durableId="471794626">
    <w:abstractNumId w:val="0"/>
  </w:num>
  <w:num w:numId="3" w16cid:durableId="1208646058">
    <w:abstractNumId w:val="2"/>
  </w:num>
  <w:num w:numId="4" w16cid:durableId="1558667524">
    <w:abstractNumId w:val="12"/>
  </w:num>
  <w:num w:numId="5" w16cid:durableId="1042175244">
    <w:abstractNumId w:val="13"/>
  </w:num>
  <w:num w:numId="6" w16cid:durableId="1182891765">
    <w:abstractNumId w:val="6"/>
  </w:num>
  <w:num w:numId="7" w16cid:durableId="1429813843">
    <w:abstractNumId w:val="11"/>
  </w:num>
  <w:num w:numId="8" w16cid:durableId="33501582">
    <w:abstractNumId w:val="3"/>
  </w:num>
  <w:num w:numId="9" w16cid:durableId="2103138238">
    <w:abstractNumId w:val="5"/>
  </w:num>
  <w:num w:numId="10" w16cid:durableId="1673682215">
    <w:abstractNumId w:val="14"/>
  </w:num>
  <w:num w:numId="11" w16cid:durableId="1884948120">
    <w:abstractNumId w:val="8"/>
  </w:num>
  <w:num w:numId="12" w16cid:durableId="89863479">
    <w:abstractNumId w:val="9"/>
  </w:num>
  <w:num w:numId="13" w16cid:durableId="810445253">
    <w:abstractNumId w:val="7"/>
  </w:num>
  <w:num w:numId="14" w16cid:durableId="2144148968">
    <w:abstractNumId w:val="4"/>
  </w:num>
  <w:num w:numId="15" w16cid:durableId="511920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017"/>
    <w:rsid w:val="000047DD"/>
    <w:rsid w:val="000439FF"/>
    <w:rsid w:val="000450DA"/>
    <w:rsid w:val="00097D07"/>
    <w:rsid w:val="000A2222"/>
    <w:rsid w:val="000D11C7"/>
    <w:rsid w:val="000F1824"/>
    <w:rsid w:val="000F7B44"/>
    <w:rsid w:val="0014687A"/>
    <w:rsid w:val="001C1D89"/>
    <w:rsid w:val="0022012A"/>
    <w:rsid w:val="00224022"/>
    <w:rsid w:val="00253525"/>
    <w:rsid w:val="00282432"/>
    <w:rsid w:val="002A5C2D"/>
    <w:rsid w:val="002D78E1"/>
    <w:rsid w:val="00331450"/>
    <w:rsid w:val="00340C1C"/>
    <w:rsid w:val="003F68B1"/>
    <w:rsid w:val="00403D2F"/>
    <w:rsid w:val="00421305"/>
    <w:rsid w:val="0042141E"/>
    <w:rsid w:val="00486824"/>
    <w:rsid w:val="00503D3C"/>
    <w:rsid w:val="00512E45"/>
    <w:rsid w:val="005155AB"/>
    <w:rsid w:val="00563C6A"/>
    <w:rsid w:val="0062603A"/>
    <w:rsid w:val="0068353C"/>
    <w:rsid w:val="006A1091"/>
    <w:rsid w:val="006B4EA7"/>
    <w:rsid w:val="006C6D41"/>
    <w:rsid w:val="006C7132"/>
    <w:rsid w:val="007A6985"/>
    <w:rsid w:val="008331AC"/>
    <w:rsid w:val="00850769"/>
    <w:rsid w:val="008D73EA"/>
    <w:rsid w:val="008E6C76"/>
    <w:rsid w:val="00920601"/>
    <w:rsid w:val="00953017"/>
    <w:rsid w:val="009A4589"/>
    <w:rsid w:val="009B6557"/>
    <w:rsid w:val="009F6302"/>
    <w:rsid w:val="00A12AE5"/>
    <w:rsid w:val="00AB3C58"/>
    <w:rsid w:val="00AB5563"/>
    <w:rsid w:val="00AC7F67"/>
    <w:rsid w:val="00AE1711"/>
    <w:rsid w:val="00B065D3"/>
    <w:rsid w:val="00B20D99"/>
    <w:rsid w:val="00B27366"/>
    <w:rsid w:val="00B93047"/>
    <w:rsid w:val="00BB2E86"/>
    <w:rsid w:val="00C234DD"/>
    <w:rsid w:val="00C571E4"/>
    <w:rsid w:val="00C763F2"/>
    <w:rsid w:val="00CA2E3C"/>
    <w:rsid w:val="00D05AF6"/>
    <w:rsid w:val="00D150FB"/>
    <w:rsid w:val="00D1670A"/>
    <w:rsid w:val="00D600F8"/>
    <w:rsid w:val="00D63390"/>
    <w:rsid w:val="00D7757D"/>
    <w:rsid w:val="00D81B0E"/>
    <w:rsid w:val="00D83A59"/>
    <w:rsid w:val="00DF59CB"/>
    <w:rsid w:val="00DF7B17"/>
    <w:rsid w:val="00E36B6C"/>
    <w:rsid w:val="00E503CE"/>
    <w:rsid w:val="00E52D97"/>
    <w:rsid w:val="00E65119"/>
    <w:rsid w:val="00E85165"/>
    <w:rsid w:val="00EB5F7E"/>
    <w:rsid w:val="00EE2F63"/>
    <w:rsid w:val="00F061B1"/>
    <w:rsid w:val="00F16FA0"/>
    <w:rsid w:val="00F257A4"/>
    <w:rsid w:val="00F423C5"/>
    <w:rsid w:val="00F47957"/>
    <w:rsid w:val="00FA701E"/>
    <w:rsid w:val="00FB29AA"/>
    <w:rsid w:val="00FE6042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1B6C"/>
  <w15:docId w15:val="{206B3D55-DE60-46FE-B592-CED73C9E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017"/>
  </w:style>
  <w:style w:type="paragraph" w:styleId="Nagwek1">
    <w:name w:val="heading 1"/>
    <w:basedOn w:val="Normalny"/>
    <w:next w:val="Normalny"/>
    <w:link w:val="Nagwek1Znak"/>
    <w:uiPriority w:val="9"/>
    <w:qFormat/>
    <w:rsid w:val="0004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isplayonly">
    <w:name w:val="display_only"/>
    <w:basedOn w:val="Domylnaczcionkaakapitu"/>
    <w:rsid w:val="007A6985"/>
  </w:style>
  <w:style w:type="paragraph" w:styleId="Akapitzlist">
    <w:name w:val="List Paragraph"/>
    <w:basedOn w:val="Normalny"/>
    <w:uiPriority w:val="34"/>
    <w:qFormat/>
    <w:rsid w:val="00E85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C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81B0E"/>
    <w:rPr>
      <w:strike w:val="0"/>
      <w:dstrike w:val="0"/>
      <w:color w:val="424242"/>
      <w:u w:val="none"/>
      <w:effect w:val="none"/>
    </w:rPr>
  </w:style>
  <w:style w:type="table" w:styleId="Tabela-Siatka">
    <w:name w:val="Table Grid"/>
    <w:basedOn w:val="Standardowy"/>
    <w:uiPriority w:val="59"/>
    <w:rsid w:val="00E36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2D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70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Wojciech Modzelewski</cp:lastModifiedBy>
  <cp:revision>72</cp:revision>
  <cp:lastPrinted>2020-02-25T08:11:00Z</cp:lastPrinted>
  <dcterms:created xsi:type="dcterms:W3CDTF">2014-01-28T14:08:00Z</dcterms:created>
  <dcterms:modified xsi:type="dcterms:W3CDTF">2023-01-23T09:29:00Z</dcterms:modified>
</cp:coreProperties>
</file>